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4" w:rsidRDefault="00694294" w:rsidP="0030143E">
      <w:pPr>
        <w:pStyle w:val="Default"/>
        <w:jc w:val="center"/>
        <w:rPr>
          <w:b/>
          <w:color w:val="FF0000"/>
          <w:sz w:val="72"/>
          <w:szCs w:val="72"/>
        </w:rPr>
      </w:pPr>
      <w:r w:rsidRPr="00F829DF">
        <w:rPr>
          <w:b/>
          <w:color w:val="FF0000"/>
          <w:sz w:val="72"/>
          <w:szCs w:val="72"/>
        </w:rPr>
        <w:t>ТАРИФЫ НА ГАЗ</w:t>
      </w:r>
      <w:r w:rsidR="00F829DF">
        <w:rPr>
          <w:b/>
          <w:color w:val="FF0000"/>
          <w:sz w:val="72"/>
          <w:szCs w:val="72"/>
        </w:rPr>
        <w:t xml:space="preserve"> </w:t>
      </w:r>
    </w:p>
    <w:p w:rsidR="001B39CC" w:rsidRPr="001B39CC" w:rsidRDefault="001B39CC" w:rsidP="0030143E">
      <w:pPr>
        <w:pStyle w:val="Default"/>
        <w:jc w:val="center"/>
        <w:rPr>
          <w:b/>
          <w:color w:val="FF0000"/>
          <w:sz w:val="48"/>
          <w:szCs w:val="48"/>
        </w:rPr>
      </w:pPr>
      <w:r w:rsidRPr="001B39CC">
        <w:rPr>
          <w:b/>
          <w:color w:val="FF0000"/>
          <w:sz w:val="48"/>
          <w:szCs w:val="48"/>
        </w:rPr>
        <w:t xml:space="preserve">с 1 июля </w:t>
      </w:r>
      <w:r w:rsidRPr="001B39CC">
        <w:rPr>
          <w:b/>
          <w:color w:val="FF0000"/>
          <w:sz w:val="48"/>
          <w:szCs w:val="48"/>
        </w:rPr>
        <w:t>2019 год</w:t>
      </w:r>
      <w:r w:rsidRPr="001B39CC">
        <w:rPr>
          <w:b/>
          <w:color w:val="FF0000"/>
          <w:sz w:val="48"/>
          <w:szCs w:val="48"/>
        </w:rPr>
        <w:t>а</w:t>
      </w:r>
    </w:p>
    <w:p w:rsidR="001B39CC" w:rsidRDefault="00F829DF" w:rsidP="00F071D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6B4F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C66B4F" w:rsidRPr="0030143E">
        <w:rPr>
          <w:rFonts w:ascii="Times New Roman" w:hAnsi="Times New Roman" w:cs="Times New Roman"/>
          <w:b/>
          <w:bCs/>
          <w:sz w:val="32"/>
          <w:szCs w:val="32"/>
        </w:rPr>
        <w:t xml:space="preserve">озничные </w:t>
      </w:r>
      <w:r w:rsidR="00C66B4F">
        <w:rPr>
          <w:rFonts w:ascii="Times New Roman" w:hAnsi="Times New Roman" w:cs="Times New Roman"/>
          <w:b/>
          <w:bCs/>
          <w:sz w:val="32"/>
          <w:szCs w:val="32"/>
        </w:rPr>
        <w:t>ц</w:t>
      </w:r>
      <w:r w:rsidR="00E03A35" w:rsidRPr="00E03A35">
        <w:rPr>
          <w:rFonts w:ascii="Times New Roman" w:hAnsi="Times New Roman" w:cs="Times New Roman"/>
          <w:b/>
          <w:bCs/>
          <w:sz w:val="32"/>
          <w:szCs w:val="32"/>
        </w:rPr>
        <w:t>ены на природный газ, реализуемый населению Республики Дагестан</w:t>
      </w:r>
      <w:r w:rsidR="001B39C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03A35" w:rsidRPr="00E03A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0143E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30143E" w:rsidRPr="0030143E">
        <w:rPr>
          <w:rFonts w:ascii="Times New Roman" w:hAnsi="Times New Roman" w:cs="Times New Roman"/>
          <w:b/>
          <w:bCs/>
          <w:sz w:val="32"/>
          <w:szCs w:val="32"/>
        </w:rPr>
        <w:t>ифференцированные по различным направлениям (наборам направлений) использования газа, реализуемый населению Республики Дагестан г</w:t>
      </w:r>
      <w:r w:rsidR="0030143E">
        <w:rPr>
          <w:rFonts w:ascii="Times New Roman" w:hAnsi="Times New Roman" w:cs="Times New Roman"/>
          <w:b/>
          <w:bCs/>
          <w:sz w:val="32"/>
          <w:szCs w:val="32"/>
        </w:rPr>
        <w:t>азоснабжающей организацией ООО «</w:t>
      </w:r>
      <w:r w:rsidR="0030143E" w:rsidRPr="0030143E">
        <w:rPr>
          <w:rFonts w:ascii="Times New Roman" w:hAnsi="Times New Roman" w:cs="Times New Roman"/>
          <w:b/>
          <w:bCs/>
          <w:sz w:val="32"/>
          <w:szCs w:val="32"/>
        </w:rPr>
        <w:t>Газпром межрегионгаз Махачкала</w:t>
      </w:r>
      <w:r w:rsidR="0030143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B39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B39CC" w:rsidRDefault="001B39CC" w:rsidP="00F071D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 Постановлением Республиканской службы по тарифам Дагестан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0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C66B4F" w:rsidRDefault="001B39CC" w:rsidP="00F071D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23 </w:t>
      </w:r>
      <w:r w:rsidRPr="00E0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28.06.2019г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2126"/>
      </w:tblGrid>
      <w:tr w:rsidR="00F071D7" w:rsidRPr="00F122A4" w:rsidTr="001B39CC">
        <w:tc>
          <w:tcPr>
            <w:tcW w:w="534" w:type="dxa"/>
          </w:tcPr>
          <w:p w:rsidR="00F071D7" w:rsidRPr="00F071D7" w:rsidRDefault="001B39CC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071D7" w:rsidRPr="00E34A2D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использования газа населением</w:t>
            </w:r>
          </w:p>
        </w:tc>
        <w:tc>
          <w:tcPr>
            <w:tcW w:w="2126" w:type="dxa"/>
          </w:tcPr>
          <w:p w:rsidR="00F071D7" w:rsidRPr="00E34A2D" w:rsidRDefault="00F071D7" w:rsidP="00F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Цены </w:t>
            </w:r>
            <w:proofErr w:type="gramStart"/>
            <w:r w:rsidRPr="00E3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3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1D7" w:rsidRPr="00E34A2D" w:rsidRDefault="00F071D7" w:rsidP="00F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природный газ </w:t>
            </w:r>
          </w:p>
          <w:p w:rsidR="00F071D7" w:rsidRPr="00E34A2D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НДС)</w:t>
            </w:r>
          </w:p>
        </w:tc>
      </w:tr>
      <w:tr w:rsidR="00F071D7" w:rsidRPr="00F122A4" w:rsidTr="001B39CC">
        <w:tc>
          <w:tcPr>
            <w:tcW w:w="534" w:type="dxa"/>
          </w:tcPr>
          <w:p w:rsidR="00F071D7" w:rsidRPr="001B39CC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C">
              <w:rPr>
                <w:rFonts w:ascii="Times New Roman" w:hAnsi="Times New Roman" w:cs="Times New Roman"/>
                <w:sz w:val="28"/>
                <w:szCs w:val="28"/>
              </w:rPr>
              <w:t xml:space="preserve">На приготовление пищи и нагрев воды с использованием газовой плиты (в отсутствие других направлений использования газа); </w:t>
            </w:r>
          </w:p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hAnsi="Times New Roman" w:cs="Times New Roman"/>
                <w:sz w:val="28"/>
                <w:szCs w:val="28"/>
              </w:rPr>
              <w:t>Нагрев воды с использованием газового водонагревателя   при   отсутствии центрального горячего водоснабжения (в   отсутствие других направлений использования газа)</w:t>
            </w:r>
          </w:p>
        </w:tc>
        <w:tc>
          <w:tcPr>
            <w:tcW w:w="2126" w:type="dxa"/>
          </w:tcPr>
          <w:p w:rsidR="00F071D7" w:rsidRPr="001B39CC" w:rsidRDefault="00F071D7" w:rsidP="001B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30143E"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9CC"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руб./</w:t>
            </w:r>
            <w:proofErr w:type="spellStart"/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куб.м</w:t>
            </w:r>
            <w:proofErr w:type="spellEnd"/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71D7" w:rsidRPr="00F122A4" w:rsidTr="001B39CC">
        <w:tc>
          <w:tcPr>
            <w:tcW w:w="534" w:type="dxa"/>
          </w:tcPr>
          <w:p w:rsidR="00F071D7" w:rsidRPr="001B39CC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пищи и нагрев воды с использованием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газовой плиты и нагрев воды с использованием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газового водонагревателя при отсутствии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центрального горячего водоснабжения (в отсутствие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других направлений использования газа)</w:t>
            </w:r>
          </w:p>
        </w:tc>
        <w:tc>
          <w:tcPr>
            <w:tcW w:w="2126" w:type="dxa"/>
          </w:tcPr>
          <w:p w:rsidR="00F071D7" w:rsidRPr="001B39CC" w:rsidRDefault="00F071D7" w:rsidP="001B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30143E"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9CC"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spellStart"/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куб.м</w:t>
            </w:r>
            <w:proofErr w:type="spellEnd"/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71D7" w:rsidRPr="00F122A4" w:rsidTr="001B39CC">
        <w:tc>
          <w:tcPr>
            <w:tcW w:w="534" w:type="dxa"/>
          </w:tcPr>
          <w:p w:rsidR="00F071D7" w:rsidRPr="001B39CC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 с одновременным использованием газа на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другие цели (кроме направлений использования газа, указанных в пунктах 4, 5, 6 настоящего приложения)</w:t>
            </w:r>
          </w:p>
        </w:tc>
        <w:tc>
          <w:tcPr>
            <w:tcW w:w="2126" w:type="dxa"/>
          </w:tcPr>
          <w:p w:rsidR="00F071D7" w:rsidRPr="001B39CC" w:rsidRDefault="0030143E" w:rsidP="001B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1B39CC"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B39CC"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39CC">
              <w:rPr>
                <w:rFonts w:ascii="Times New Roman" w:hAnsi="Times New Roman" w:cs="Times New Roman"/>
                <w:b/>
                <w:sz w:val="28"/>
                <w:szCs w:val="28"/>
              </w:rPr>
              <w:t>2 руб./ тыс. куб. м.</w:t>
            </w:r>
          </w:p>
        </w:tc>
      </w:tr>
      <w:tr w:rsidR="00F071D7" w:rsidRPr="00F122A4" w:rsidTr="001B39CC">
        <w:tc>
          <w:tcPr>
            <w:tcW w:w="534" w:type="dxa"/>
          </w:tcPr>
          <w:p w:rsidR="00F071D7" w:rsidRPr="001B39CC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 и (или) выработка электрической энергии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использованием котельных всех типов и (или)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иного оборудования, находящихся в общей долевой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собственности собственников помещений в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многоквартирных домах с годовым объемом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потребления газа до 10 тыс. куб. м включительно</w:t>
            </w:r>
          </w:p>
        </w:tc>
        <w:tc>
          <w:tcPr>
            <w:tcW w:w="2126" w:type="dxa"/>
          </w:tcPr>
          <w:p w:rsidR="00F071D7" w:rsidRPr="001B39CC" w:rsidRDefault="0030143E" w:rsidP="001B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  <w:r w:rsidR="001B39CC"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278</w:t>
            </w: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1B39CC"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руб./ тыс. куб. м.</w:t>
            </w:r>
          </w:p>
        </w:tc>
      </w:tr>
      <w:tr w:rsidR="00F071D7" w:rsidRPr="00F122A4" w:rsidTr="001B39CC">
        <w:tc>
          <w:tcPr>
            <w:tcW w:w="534" w:type="dxa"/>
          </w:tcPr>
          <w:p w:rsidR="00F071D7" w:rsidRPr="001B39CC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 и (или) выработка электрической энергии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использованием котельных всех типов и (или)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иного оборудования, находящихся в общей долевой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собственности собственников помещений в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многоквартирных домах с годовым объемом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потребления газа от 10 до 100 тыс. куб. м включительно</w:t>
            </w:r>
          </w:p>
        </w:tc>
        <w:tc>
          <w:tcPr>
            <w:tcW w:w="2126" w:type="dxa"/>
          </w:tcPr>
          <w:p w:rsidR="00F071D7" w:rsidRPr="001B39CC" w:rsidRDefault="0030143E" w:rsidP="001B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  <w:r w:rsidR="001B39CC"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1B39CC"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руб./ тыс. куб. м.</w:t>
            </w:r>
          </w:p>
        </w:tc>
      </w:tr>
      <w:tr w:rsidR="00F071D7" w:rsidRPr="00F122A4" w:rsidTr="001B39CC">
        <w:tc>
          <w:tcPr>
            <w:tcW w:w="534" w:type="dxa"/>
          </w:tcPr>
          <w:p w:rsidR="00F071D7" w:rsidRPr="001B39CC" w:rsidRDefault="00F071D7" w:rsidP="00F0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F071D7" w:rsidRPr="001B39CC" w:rsidRDefault="00F071D7" w:rsidP="00F07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 и (или) выработка электрической энергии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использованием котельных всех типов и (или)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иного оборудования, находящихся в общей долевой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собственности собственников помещений в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многоквартирных домах с годовым объемом</w:t>
            </w:r>
            <w:r w:rsidRPr="001B39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потребления газа свыше 100 тыс. куб. м</w:t>
            </w:r>
          </w:p>
        </w:tc>
        <w:tc>
          <w:tcPr>
            <w:tcW w:w="2126" w:type="dxa"/>
          </w:tcPr>
          <w:p w:rsidR="00F071D7" w:rsidRPr="001B39CC" w:rsidRDefault="001B39CC" w:rsidP="001B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5 045</w:t>
            </w:r>
            <w:r w:rsidR="0030143E"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30143E" w:rsidRPr="001B3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руб./ тыс. куб. м</w:t>
            </w:r>
          </w:p>
        </w:tc>
      </w:tr>
    </w:tbl>
    <w:p w:rsidR="009A62CC" w:rsidRDefault="009A62CC" w:rsidP="001B39CC">
      <w:pPr>
        <w:spacing w:before="100" w:beforeAutospacing="1" w:after="100" w:afterAutospacing="1" w:line="240" w:lineRule="auto"/>
      </w:pPr>
    </w:p>
    <w:sectPr w:rsidR="009A62CC" w:rsidSect="00F829DF">
      <w:pgSz w:w="11906" w:h="16838"/>
      <w:pgMar w:top="709" w:right="850" w:bottom="567" w:left="1134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7"/>
    <w:rsid w:val="000008E7"/>
    <w:rsid w:val="00071FD8"/>
    <w:rsid w:val="00077505"/>
    <w:rsid w:val="001B27CE"/>
    <w:rsid w:val="001B39CC"/>
    <w:rsid w:val="0030143E"/>
    <w:rsid w:val="003331EE"/>
    <w:rsid w:val="00406FA5"/>
    <w:rsid w:val="004924FA"/>
    <w:rsid w:val="00571A34"/>
    <w:rsid w:val="005A03F7"/>
    <w:rsid w:val="005A2F23"/>
    <w:rsid w:val="00694294"/>
    <w:rsid w:val="006C3081"/>
    <w:rsid w:val="009A3E75"/>
    <w:rsid w:val="009A62CC"/>
    <w:rsid w:val="00B059E3"/>
    <w:rsid w:val="00BC4167"/>
    <w:rsid w:val="00C66B4F"/>
    <w:rsid w:val="00C93F15"/>
    <w:rsid w:val="00E03A35"/>
    <w:rsid w:val="00E34A2D"/>
    <w:rsid w:val="00E554E9"/>
    <w:rsid w:val="00F071D7"/>
    <w:rsid w:val="00F829DF"/>
    <w:rsid w:val="00FB09C9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Магомедова Сапият  Идрисовна</cp:lastModifiedBy>
  <cp:revision>3</cp:revision>
  <cp:lastPrinted>2019-07-08T11:17:00Z</cp:lastPrinted>
  <dcterms:created xsi:type="dcterms:W3CDTF">2019-07-08T11:10:00Z</dcterms:created>
  <dcterms:modified xsi:type="dcterms:W3CDTF">2019-07-08T11:18:00Z</dcterms:modified>
</cp:coreProperties>
</file>